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4101" w:rsidRDefault="007231F1" w:rsidP="007231F1">
      <w:pPr>
        <w:jc w:val="center"/>
        <w:rPr>
          <w:u w:val="single"/>
        </w:rPr>
      </w:pPr>
      <w:r>
        <w:rPr>
          <w:u w:val="single"/>
        </w:rPr>
        <w:t>Reunion Ocean 505</w:t>
      </w:r>
    </w:p>
    <w:p w:rsidR="007231F1" w:rsidRDefault="007231F1" w:rsidP="007231F1">
      <w:r>
        <w:t>Property Description</w:t>
      </w:r>
    </w:p>
    <w:p w:rsidR="007231F1" w:rsidRDefault="007231F1" w:rsidP="007231F1"/>
    <w:p w:rsidR="007231F1" w:rsidRDefault="007231F1" w:rsidP="007231F1">
      <w:r>
        <w:t>3 Bedroom, 2 Bathroom Resort Condo</w:t>
      </w:r>
    </w:p>
    <w:p w:rsidR="007231F1" w:rsidRDefault="007231F1" w:rsidP="007231F1"/>
    <w:p w:rsidR="007231F1" w:rsidRDefault="007231F1" w:rsidP="007231F1">
      <w:r>
        <w:t>- Reunion Resort</w:t>
      </w:r>
    </w:p>
    <w:p w:rsidR="007231F1" w:rsidRDefault="007231F1" w:rsidP="007231F1">
      <w:r>
        <w:t>- 15 Minutes to Disney</w:t>
      </w:r>
    </w:p>
    <w:p w:rsidR="007231F1" w:rsidRDefault="007231F1" w:rsidP="007231F1">
      <w:r>
        <w:t>- Gated Community</w:t>
      </w:r>
      <w:bookmarkStart w:id="0" w:name="_GoBack"/>
      <w:bookmarkEnd w:id="0"/>
    </w:p>
    <w:p w:rsidR="007231F1" w:rsidRDefault="007231F1" w:rsidP="007231F1">
      <w:r>
        <w:t>- Furnished Balcony</w:t>
      </w:r>
    </w:p>
    <w:p w:rsidR="007231F1" w:rsidRDefault="007231F1" w:rsidP="007231F1">
      <w:r>
        <w:t>- Wi-Fi</w:t>
      </w:r>
    </w:p>
    <w:p w:rsidR="007231F1" w:rsidRDefault="007231F1" w:rsidP="007231F1"/>
    <w:p w:rsidR="007231F1" w:rsidRDefault="007231F1" w:rsidP="007231F1">
      <w:r>
        <w:t xml:space="preserve">This bright and airy, luxury </w:t>
      </w:r>
      <w:proofErr w:type="gramStart"/>
      <w:r>
        <w:t>three bedroom</w:t>
      </w:r>
      <w:proofErr w:type="gramEnd"/>
      <w:r>
        <w:t xml:space="preserve"> condominium features a large gourmet kitchen with granite counter-tops and stainless steel appliances, a dining area and four-seat breakfast bar. The lounge area includes a 55" flat-screen TV, plus there are TVs in all bedrooms.</w:t>
      </w:r>
    </w:p>
    <w:p w:rsidR="007231F1" w:rsidRDefault="007231F1" w:rsidP="007231F1"/>
    <w:p w:rsidR="007231F1" w:rsidRDefault="007231F1" w:rsidP="007231F1">
      <w:r>
        <w:t>For a little outdoor space, there is a furnished covered balcony from which to relax and take in the Floridian sun.</w:t>
      </w:r>
    </w:p>
    <w:p w:rsidR="007231F1" w:rsidRDefault="007231F1" w:rsidP="007231F1"/>
    <w:p w:rsidR="007231F1" w:rsidRDefault="007231F1" w:rsidP="007231F1">
      <w:r>
        <w:t>Modern conveniences include, central air conditioning, a full-size washer/dryer and dishwasher, as well as all towels and bed linens provided. A handy telephone is available with free local calls, and Wi-Fi is included.</w:t>
      </w:r>
    </w:p>
    <w:p w:rsidR="007231F1" w:rsidRDefault="007231F1" w:rsidP="007231F1"/>
    <w:p w:rsidR="007231F1" w:rsidRDefault="007231F1" w:rsidP="007231F1">
      <w:r>
        <w:t>Resort Amenities:</w:t>
      </w:r>
    </w:p>
    <w:p w:rsidR="007231F1" w:rsidRDefault="007231F1" w:rsidP="007231F1">
      <w:r>
        <w:t xml:space="preserve">Resort Pool with Two Covered Gazebos </w:t>
      </w:r>
    </w:p>
    <w:p w:rsidR="007231F1" w:rsidRDefault="007231F1" w:rsidP="007231F1">
      <w:r>
        <w:t>BBQ and Picnic Area</w:t>
      </w:r>
    </w:p>
    <w:p w:rsidR="007231F1" w:rsidRDefault="007231F1" w:rsidP="007231F1">
      <w:r>
        <w:t>Whirlpool Spa</w:t>
      </w:r>
    </w:p>
    <w:p w:rsidR="007231F1" w:rsidRDefault="007231F1" w:rsidP="007231F1">
      <w:r>
        <w:t>Seven Eagles Resort Pool</w:t>
      </w:r>
    </w:p>
    <w:p w:rsidR="007231F1" w:rsidRDefault="007231F1" w:rsidP="007231F1">
      <w:r>
        <w:t>Seven Eagles Clubhouse with Fitness Centre and Game Room</w:t>
      </w:r>
    </w:p>
    <w:p w:rsidR="007231F1" w:rsidRDefault="007231F1" w:rsidP="007231F1">
      <w:r>
        <w:t>Access to "Eleven" Restaurant located on the 11th Floor of the Reunion Resort Grande View Eleven Restaurant Information &amp; Place Dining Reservations</w:t>
      </w:r>
    </w:p>
    <w:p w:rsidR="007231F1" w:rsidRDefault="007231F1" w:rsidP="007231F1"/>
    <w:p w:rsidR="007231F1" w:rsidRDefault="007231F1" w:rsidP="007231F1">
      <w:r>
        <w:t>PLEASE NOTE: All resort pools are heated from late November to March. Also, this condo rental does not include golf access or access to water park.</w:t>
      </w:r>
    </w:p>
    <w:p w:rsidR="007231F1" w:rsidRDefault="007231F1" w:rsidP="007231F1"/>
    <w:p w:rsidR="007231F1" w:rsidRDefault="007231F1" w:rsidP="007231F1">
      <w:r>
        <w:t>Location</w:t>
      </w:r>
    </w:p>
    <w:p w:rsidR="007231F1" w:rsidRDefault="007231F1" w:rsidP="007231F1">
      <w:r>
        <w:t xml:space="preserve">Reunion is only 15 minutes to the area's main attraction, Walt Disney World Resort. This gated luxury resort sits nestled just outside of Orlando and has quickly become one of the most desired resorts in the area. Reunion Resort is only a 30-minute drive from the Orlando International Airport, and is situated central to all of Orlando’s famous attractions. </w:t>
      </w:r>
    </w:p>
    <w:p w:rsidR="007231F1" w:rsidRDefault="007231F1" w:rsidP="007231F1">
      <w:r>
        <w:t>Cancellation Policy</w:t>
      </w:r>
    </w:p>
    <w:p w:rsidR="007231F1" w:rsidRDefault="007231F1" w:rsidP="007231F1">
      <w:r>
        <w:t>Cancellations within 30 days of departure will incur a charge of 100% cancellation charge</w:t>
      </w:r>
    </w:p>
    <w:p w:rsidR="007231F1" w:rsidRDefault="007231F1" w:rsidP="007231F1">
      <w:r>
        <w:t>Notes</w:t>
      </w:r>
    </w:p>
    <w:p w:rsidR="007231F1" w:rsidRDefault="007231F1" w:rsidP="007231F1">
      <w:r>
        <w:t>This villa is an individual home contracted directly with the homeowner via a property management company. Please note that in the very unlikely event that the home becomes unavailable either before or during your stay due to maintenance issues, or has been sold by the homeowner, you will be offered an alternative home as outlined in the booking conditions. The home will not include access to the Waterpark. Please contact your agent to enquire if there is an option to add waterpark entry as an additional extra, however not all Reunion Homes will have membership access to do so.</w:t>
      </w:r>
    </w:p>
    <w:p w:rsidR="007231F1" w:rsidRDefault="007231F1" w:rsidP="007231F1"/>
    <w:p w:rsidR="007231F1" w:rsidRPr="007231F1" w:rsidRDefault="007231F1" w:rsidP="007231F1">
      <w:r>
        <w:rPr>
          <w:noProof/>
          <w:lang w:eastAsia="en-GB"/>
        </w:rPr>
        <w:lastRenderedPageBreak/>
        <w:drawing>
          <wp:inline distT="0" distB="0" distL="0" distR="0">
            <wp:extent cx="5731510" cy="3828470"/>
            <wp:effectExtent l="0" t="0" r="2540" b="635"/>
            <wp:docPr id="1" name="Picture 1" descr="http://www.oceanbeds.com/Areas/Admin/upload/34f05165-f1ab-466b-8b0f-e7d5e3c5dd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ceanbeds.com/Areas/Admin/upload/34f05165-f1ab-466b-8b0f-e7d5e3c5dd0f.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828470"/>
                    </a:xfrm>
                    <a:prstGeom prst="rect">
                      <a:avLst/>
                    </a:prstGeom>
                    <a:noFill/>
                    <a:ln>
                      <a:noFill/>
                    </a:ln>
                  </pic:spPr>
                </pic:pic>
              </a:graphicData>
            </a:graphic>
          </wp:inline>
        </w:drawing>
      </w:r>
      <w:r>
        <w:rPr>
          <w:noProof/>
          <w:lang w:eastAsia="en-GB"/>
        </w:rPr>
        <w:drawing>
          <wp:inline distT="0" distB="0" distL="0" distR="0">
            <wp:extent cx="5731510" cy="3828470"/>
            <wp:effectExtent l="0" t="0" r="2540" b="635"/>
            <wp:docPr id="3" name="Picture 3" descr="http://www.oceanbeds.com/Areas/Admin/upload/0d667faa-4193-4883-a5bf-9e647b58a2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ceanbeds.com/Areas/Admin/upload/0d667faa-4193-4883-a5bf-9e647b58a2e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28470"/>
                    </a:xfrm>
                    <a:prstGeom prst="rect">
                      <a:avLst/>
                    </a:prstGeom>
                    <a:noFill/>
                    <a:ln>
                      <a:noFill/>
                    </a:ln>
                  </pic:spPr>
                </pic:pic>
              </a:graphicData>
            </a:graphic>
          </wp:inline>
        </w:drawing>
      </w:r>
      <w:r>
        <w:rPr>
          <w:noProof/>
          <w:lang w:eastAsia="en-GB"/>
        </w:rPr>
        <w:lastRenderedPageBreak/>
        <w:drawing>
          <wp:inline distT="0" distB="0" distL="0" distR="0">
            <wp:extent cx="5731510" cy="3828470"/>
            <wp:effectExtent l="0" t="0" r="2540" b="635"/>
            <wp:docPr id="4" name="Picture 4" descr="http://www.oceanbeds.com/Areas/Admin/upload/32269c4a-b0a1-4ba5-808f-dc9e6e59f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ceanbeds.com/Areas/Admin/upload/32269c4a-b0a1-4ba5-808f-dc9e6e59f83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28470"/>
                    </a:xfrm>
                    <a:prstGeom prst="rect">
                      <a:avLst/>
                    </a:prstGeom>
                    <a:noFill/>
                    <a:ln>
                      <a:noFill/>
                    </a:ln>
                  </pic:spPr>
                </pic:pic>
              </a:graphicData>
            </a:graphic>
          </wp:inline>
        </w:drawing>
      </w:r>
      <w:r>
        <w:rPr>
          <w:noProof/>
          <w:lang w:eastAsia="en-GB"/>
        </w:rPr>
        <w:drawing>
          <wp:inline distT="0" distB="0" distL="0" distR="0">
            <wp:extent cx="5731510" cy="3828470"/>
            <wp:effectExtent l="0" t="0" r="2540" b="635"/>
            <wp:docPr id="5" name="Picture 5" descr="http://www.oceanbeds.com/Areas/Admin/upload/4ee0b136-914c-493a-8cbb-d0487d02e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ceanbeds.com/Areas/Admin/upload/4ee0b136-914c-493a-8cbb-d0487d02e22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28470"/>
                    </a:xfrm>
                    <a:prstGeom prst="rect">
                      <a:avLst/>
                    </a:prstGeom>
                    <a:noFill/>
                    <a:ln>
                      <a:noFill/>
                    </a:ln>
                  </pic:spPr>
                </pic:pic>
              </a:graphicData>
            </a:graphic>
          </wp:inline>
        </w:drawing>
      </w:r>
      <w:r>
        <w:rPr>
          <w:noProof/>
          <w:lang w:eastAsia="en-GB"/>
        </w:rPr>
        <w:lastRenderedPageBreak/>
        <w:drawing>
          <wp:inline distT="0" distB="0" distL="0" distR="0">
            <wp:extent cx="5731510" cy="3828470"/>
            <wp:effectExtent l="0" t="0" r="2540" b="635"/>
            <wp:docPr id="6" name="Picture 6" descr="http://www.oceanbeds.com/Areas/Admin/upload/5800ee9a-ba7e-4f84-a7b5-39ba9660d1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ceanbeds.com/Areas/Admin/upload/5800ee9a-ba7e-4f84-a7b5-39ba9660d13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28470"/>
                    </a:xfrm>
                    <a:prstGeom prst="rect">
                      <a:avLst/>
                    </a:prstGeom>
                    <a:noFill/>
                    <a:ln>
                      <a:noFill/>
                    </a:ln>
                  </pic:spPr>
                </pic:pic>
              </a:graphicData>
            </a:graphic>
          </wp:inline>
        </w:drawing>
      </w:r>
      <w:r>
        <w:rPr>
          <w:noProof/>
          <w:lang w:eastAsia="en-GB"/>
        </w:rPr>
        <w:drawing>
          <wp:inline distT="0" distB="0" distL="0" distR="0">
            <wp:extent cx="5731510" cy="3828470"/>
            <wp:effectExtent l="0" t="0" r="2540" b="635"/>
            <wp:docPr id="7" name="Picture 7" descr="http://www.oceanbeds.com/Areas/Admin/upload/7a645792-0639-4a38-a20e-8b71317cb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ceanbeds.com/Areas/Admin/upload/7a645792-0639-4a38-a20e-8b71317cb74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28470"/>
                    </a:xfrm>
                    <a:prstGeom prst="rect">
                      <a:avLst/>
                    </a:prstGeom>
                    <a:noFill/>
                    <a:ln>
                      <a:noFill/>
                    </a:ln>
                  </pic:spPr>
                </pic:pic>
              </a:graphicData>
            </a:graphic>
          </wp:inline>
        </w:drawing>
      </w:r>
      <w:r>
        <w:rPr>
          <w:noProof/>
          <w:lang w:eastAsia="en-GB"/>
        </w:rPr>
        <w:lastRenderedPageBreak/>
        <w:drawing>
          <wp:inline distT="0" distB="0" distL="0" distR="0">
            <wp:extent cx="5731510" cy="3828470"/>
            <wp:effectExtent l="0" t="0" r="2540" b="635"/>
            <wp:docPr id="8" name="Picture 8" descr="http://www.oceanbeds.com/Areas/Admin/upload/7d4466b3-ab8b-4af4-b871-694385ca4a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ceanbeds.com/Areas/Admin/upload/7d4466b3-ab8b-4af4-b871-694385ca4ac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28470"/>
                    </a:xfrm>
                    <a:prstGeom prst="rect">
                      <a:avLst/>
                    </a:prstGeom>
                    <a:noFill/>
                    <a:ln>
                      <a:noFill/>
                    </a:ln>
                  </pic:spPr>
                </pic:pic>
              </a:graphicData>
            </a:graphic>
          </wp:inline>
        </w:drawing>
      </w:r>
      <w:r>
        <w:rPr>
          <w:noProof/>
          <w:lang w:eastAsia="en-GB"/>
        </w:rPr>
        <w:drawing>
          <wp:inline distT="0" distB="0" distL="0" distR="0">
            <wp:extent cx="5731510" cy="3828470"/>
            <wp:effectExtent l="0" t="0" r="2540" b="635"/>
            <wp:docPr id="9" name="Picture 9" descr="http://www.oceanbeds.com/Areas/Admin/upload/a91a4963-72d2-481f-978a-295179e6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oceanbeds.com/Areas/Admin/upload/a91a4963-72d2-481f-978a-295179e6413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28470"/>
                    </a:xfrm>
                    <a:prstGeom prst="rect">
                      <a:avLst/>
                    </a:prstGeom>
                    <a:noFill/>
                    <a:ln>
                      <a:noFill/>
                    </a:ln>
                  </pic:spPr>
                </pic:pic>
              </a:graphicData>
            </a:graphic>
          </wp:inline>
        </w:drawing>
      </w:r>
      <w:r>
        <w:rPr>
          <w:noProof/>
          <w:lang w:eastAsia="en-GB"/>
        </w:rPr>
        <w:lastRenderedPageBreak/>
        <w:drawing>
          <wp:inline distT="0" distB="0" distL="0" distR="0">
            <wp:extent cx="5731510" cy="3828470"/>
            <wp:effectExtent l="0" t="0" r="2540" b="635"/>
            <wp:docPr id="10" name="Picture 10" descr="http://www.oceanbeds.com/Areas/Admin/upload/b64a3e2a-24a9-4415-ac7e-7d3b6122a1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ceanbeds.com/Areas/Admin/upload/b64a3e2a-24a9-4415-ac7e-7d3b6122a1f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28470"/>
                    </a:xfrm>
                    <a:prstGeom prst="rect">
                      <a:avLst/>
                    </a:prstGeom>
                    <a:noFill/>
                    <a:ln>
                      <a:noFill/>
                    </a:ln>
                  </pic:spPr>
                </pic:pic>
              </a:graphicData>
            </a:graphic>
          </wp:inline>
        </w:drawing>
      </w:r>
      <w:r>
        <w:rPr>
          <w:noProof/>
          <w:lang w:eastAsia="en-GB"/>
        </w:rPr>
        <w:drawing>
          <wp:inline distT="0" distB="0" distL="0" distR="0">
            <wp:extent cx="5731510" cy="3828470"/>
            <wp:effectExtent l="0" t="0" r="2540" b="635"/>
            <wp:docPr id="11" name="Picture 11" descr="http://www.oceanbeds.com/Areas/Admin/upload/d1a800f8-62ea-48fd-95bd-9dbe18b207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oceanbeds.com/Areas/Admin/upload/d1a800f8-62ea-48fd-95bd-9dbe18b207b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28470"/>
                    </a:xfrm>
                    <a:prstGeom prst="rect">
                      <a:avLst/>
                    </a:prstGeom>
                    <a:noFill/>
                    <a:ln>
                      <a:noFill/>
                    </a:ln>
                  </pic:spPr>
                </pic:pic>
              </a:graphicData>
            </a:graphic>
          </wp:inline>
        </w:drawing>
      </w:r>
      <w:r>
        <w:rPr>
          <w:noProof/>
          <w:lang w:eastAsia="en-GB"/>
        </w:rPr>
        <w:lastRenderedPageBreak/>
        <w:drawing>
          <wp:inline distT="0" distB="0" distL="0" distR="0">
            <wp:extent cx="5731510" cy="3828470"/>
            <wp:effectExtent l="0" t="0" r="2540" b="635"/>
            <wp:docPr id="12" name="Picture 12" descr="http://www.oceanbeds.com/Areas/Admin/upload/d6faf3a9-568f-4388-a946-a871b3e5d7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oceanbeds.com/Areas/Admin/upload/d6faf3a9-568f-4388-a946-a871b3e5d79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28470"/>
                    </a:xfrm>
                    <a:prstGeom prst="rect">
                      <a:avLst/>
                    </a:prstGeom>
                    <a:noFill/>
                    <a:ln>
                      <a:noFill/>
                    </a:ln>
                  </pic:spPr>
                </pic:pic>
              </a:graphicData>
            </a:graphic>
          </wp:inline>
        </w:drawing>
      </w:r>
    </w:p>
    <w:sectPr w:rsidR="007231F1" w:rsidRPr="007231F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1F1"/>
    <w:rsid w:val="00304101"/>
    <w:rsid w:val="007231F1"/>
    <w:rsid w:val="00E06C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9B1BCF-3D57-4688-A210-A1F182FCF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347</Words>
  <Characters>1980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Coral Ruff</dc:creator>
  <cp:keywords/>
  <dc:description/>
  <cp:lastModifiedBy>Paige Bullen</cp:lastModifiedBy>
  <cp:revision>2</cp:revision>
  <dcterms:created xsi:type="dcterms:W3CDTF">2017-05-05T13:58:00Z</dcterms:created>
  <dcterms:modified xsi:type="dcterms:W3CDTF">2017-05-05T13:58:00Z</dcterms:modified>
</cp:coreProperties>
</file>