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</w:p>
    <w:p w:rsidR="00307355" w:rsidRDefault="002A319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B06775">
        <w:t xml:space="preserve"> </w:t>
      </w:r>
      <w:r w:rsidR="007D30AF">
        <w:t xml:space="preserve"> </w:t>
      </w:r>
      <w:r w:rsidR="00B06775"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</w:t>
      </w:r>
      <w:r w:rsidR="00573F1E">
        <w:t xml:space="preserve">                    </w:t>
      </w:r>
      <w:r w:rsidR="0065183F">
        <w:t xml:space="preserve">                   </w:t>
      </w:r>
    </w:p>
    <w:p w:rsidR="00B06775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F6676">
        <w:t xml:space="preserve"> </w:t>
      </w:r>
      <w:r w:rsidR="0065183F">
        <w:t>£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65183F">
        <w:rPr>
          <w:b/>
        </w:rPr>
        <w:t>£354.29 new nett / £347.14 old nett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</w:t>
      </w:r>
      <w:proofErr w:type="gramStart"/>
      <w:r>
        <w:t xml:space="preserve">- </w:t>
      </w:r>
      <w:r w:rsidR="0065183F">
        <w:t xml:space="preserve"> £</w:t>
      </w:r>
      <w:proofErr w:type="gramEnd"/>
      <w:r w:rsidR="0065183F">
        <w:t xml:space="preserve">7.15 </w:t>
      </w:r>
    </w:p>
    <w:p w:rsidR="007D30AF" w:rsidRDefault="0065183F" w:rsidP="00B06775">
      <w:r>
        <w:t xml:space="preserve"> Agent has booked the wrong car type, it should be TOYOTA COROLLA – Intermediate </w:t>
      </w:r>
      <w:bookmarkStart w:id="0" w:name="_GoBack"/>
      <w:bookmarkEnd w:id="0"/>
    </w:p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950E3"/>
    <w:rsid w:val="006E40ED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8270-882C-44FB-AC85-CF657E71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2015-05-15T08:18:00Z</dcterms:created>
  <dcterms:modified xsi:type="dcterms:W3CDTF">2015-05-15T08:18:00Z</dcterms:modified>
</cp:coreProperties>
</file>