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  <w:r w:rsidR="00A76579">
        <w:t xml:space="preserve">£394.00 cost to </w:t>
      </w:r>
      <w:proofErr w:type="gramStart"/>
      <w:r w:rsidR="00A76579">
        <w:t>clients ,</w:t>
      </w:r>
      <w:proofErr w:type="gramEnd"/>
      <w:r w:rsidR="00A76579">
        <w:t xml:space="preserve"> taken money on TD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</w:t>
      </w:r>
      <w:r w:rsidR="00A76579">
        <w:t xml:space="preserve"> £390.05 3 x 3 park universal , 2ad 1 </w:t>
      </w:r>
      <w:proofErr w:type="spellStart"/>
      <w:r w:rsidR="00A76579">
        <w:t>ch</w:t>
      </w:r>
      <w:proofErr w:type="spellEnd"/>
      <w:r w:rsidR="00A76579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457B89" w:rsidRDefault="00B21022" w:rsidP="00EE2BF6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p w:rsidR="00EE2BF6" w:rsidRDefault="00A76579" w:rsidP="00EE2BF6">
      <w:r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The number for this order is: 153028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FE6168">
        <w:t xml:space="preserve"> </w:t>
      </w:r>
      <w:r w:rsidR="00A76579">
        <w:t>£3.95</w:t>
      </w:r>
      <w:bookmarkStart w:id="0" w:name="_GoBack"/>
      <w:bookmarkEnd w:id="0"/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lastRenderedPageBreak/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EA6F-695A-41F3-B82F-B1FA06BC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2015-07-15T17:37:00Z</dcterms:created>
  <dcterms:modified xsi:type="dcterms:W3CDTF">2015-07-15T17:37:00Z</dcterms:modified>
</cp:coreProperties>
</file>