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A57" w:rsidRDefault="00EC243C" w:rsidP="00EC243C">
      <w:pPr>
        <w:jc w:val="center"/>
        <w:rPr>
          <w:sz w:val="36"/>
          <w:szCs w:val="36"/>
          <w:u w:val="single"/>
        </w:rPr>
      </w:pPr>
      <w:r w:rsidRPr="00EC243C">
        <w:rPr>
          <w:sz w:val="36"/>
          <w:szCs w:val="36"/>
          <w:u w:val="single"/>
        </w:rPr>
        <w:t>DISNEY 2018 POLICY</w:t>
      </w:r>
    </w:p>
    <w:p w:rsidR="00EC243C" w:rsidRDefault="00EC243C" w:rsidP="00EC243C">
      <w:pPr>
        <w:jc w:val="center"/>
        <w:rPr>
          <w:sz w:val="36"/>
          <w:szCs w:val="36"/>
          <w:u w:val="single"/>
        </w:rPr>
      </w:pPr>
    </w:p>
    <w:p w:rsidR="00EC243C" w:rsidRDefault="00EC243C" w:rsidP="00EC243C">
      <w:pPr>
        <w:pStyle w:val="ListParagraph"/>
        <w:numPr>
          <w:ilvl w:val="0"/>
          <w:numId w:val="1"/>
        </w:numPr>
        <w:rPr>
          <w:b/>
          <w:bCs/>
        </w:rPr>
      </w:pPr>
      <w:r>
        <w:t>Agents to use Disney UK 2018 Hotel rates only.   </w:t>
      </w:r>
      <w:proofErr w:type="gramStart"/>
      <w:r>
        <w:t xml:space="preserve">( </w:t>
      </w:r>
      <w:r w:rsidRPr="00EC243C">
        <w:rPr>
          <w:b/>
          <w:bCs/>
        </w:rPr>
        <w:t>NO</w:t>
      </w:r>
      <w:proofErr w:type="gramEnd"/>
      <w:r w:rsidRPr="00EC243C">
        <w:rPr>
          <w:b/>
          <w:bCs/>
        </w:rPr>
        <w:t xml:space="preserve"> COMMISSION TO BE TAKEN OFF) </w:t>
      </w:r>
    </w:p>
    <w:p w:rsidR="00EC243C" w:rsidRPr="00EC243C" w:rsidRDefault="00EC243C" w:rsidP="00EC243C">
      <w:pPr>
        <w:pStyle w:val="ListParagraph"/>
        <w:rPr>
          <w:b/>
          <w:bCs/>
        </w:rPr>
      </w:pPr>
    </w:p>
    <w:p w:rsidR="00EC243C" w:rsidRDefault="00EC243C" w:rsidP="00EC243C">
      <w:pPr>
        <w:pStyle w:val="ListParagraph"/>
        <w:numPr>
          <w:ilvl w:val="0"/>
          <w:numId w:val="1"/>
        </w:numPr>
      </w:pPr>
      <w:r w:rsidRPr="00EC243C">
        <w:rPr>
          <w:b/>
          <w:bCs/>
        </w:rPr>
        <w:t xml:space="preserve">DO NOT ADD ON TICKETS AT THIS </w:t>
      </w:r>
      <w:proofErr w:type="gramStart"/>
      <w:r w:rsidRPr="00EC243C">
        <w:rPr>
          <w:b/>
          <w:bCs/>
        </w:rPr>
        <w:t xml:space="preserve">POINT </w:t>
      </w:r>
      <w:r>
        <w:t> (</w:t>
      </w:r>
      <w:proofErr w:type="gramEnd"/>
      <w:r>
        <w:t>These are discounted and will not be available when dine is out)</w:t>
      </w:r>
    </w:p>
    <w:p w:rsidR="00EC243C" w:rsidRDefault="00EC243C" w:rsidP="00EC243C">
      <w:pPr>
        <w:pStyle w:val="ListParagraph"/>
      </w:pPr>
    </w:p>
    <w:p w:rsidR="00EC243C" w:rsidRPr="00EC243C" w:rsidRDefault="00EC243C" w:rsidP="00EC243C">
      <w:pPr>
        <w:pStyle w:val="ListParagraph"/>
        <w:numPr>
          <w:ilvl w:val="0"/>
          <w:numId w:val="1"/>
        </w:numPr>
      </w:pPr>
      <w:r>
        <w:t xml:space="preserve">Hotels applicable – All Star Music, All Star </w:t>
      </w:r>
      <w:proofErr w:type="gramStart"/>
      <w:r>
        <w:t>Movies ,</w:t>
      </w:r>
      <w:proofErr w:type="gramEnd"/>
      <w:r>
        <w:t xml:space="preserve"> Caribbean Beach , PO Riverside, PO French Quarter and Animal Kingdom - </w:t>
      </w:r>
      <w:r w:rsidRPr="00EC243C">
        <w:rPr>
          <w:b/>
          <w:bCs/>
        </w:rPr>
        <w:t>Standard Rooms only</w:t>
      </w:r>
    </w:p>
    <w:p w:rsidR="00EC243C" w:rsidRDefault="00EC243C" w:rsidP="00EC243C"/>
    <w:p w:rsidR="00EC243C" w:rsidRDefault="00EC243C" w:rsidP="00EC243C">
      <w:pPr>
        <w:pStyle w:val="ListParagraph"/>
        <w:numPr>
          <w:ilvl w:val="0"/>
          <w:numId w:val="1"/>
        </w:numPr>
      </w:pPr>
      <w:r>
        <w:t xml:space="preserve">Excluded dates 20 March – 20 April </w:t>
      </w:r>
      <w:proofErr w:type="gramStart"/>
      <w:r>
        <w:t>2018  and</w:t>
      </w:r>
      <w:proofErr w:type="gramEnd"/>
      <w:r>
        <w:t xml:space="preserve"> all December 2018</w:t>
      </w:r>
    </w:p>
    <w:p w:rsidR="00EC243C" w:rsidRDefault="00EC243C" w:rsidP="00EC243C"/>
    <w:p w:rsidR="00EC243C" w:rsidRDefault="00EC243C" w:rsidP="00EC243C">
      <w:pPr>
        <w:pStyle w:val="ListParagraph"/>
        <w:numPr>
          <w:ilvl w:val="0"/>
          <w:numId w:val="1"/>
        </w:numPr>
      </w:pPr>
      <w:r>
        <w:t xml:space="preserve">Agents need to use the below script when speaking to clients and also to add below to clients notes on Go2Book </w:t>
      </w:r>
      <w:r w:rsidRPr="00EC243C">
        <w:rPr>
          <w:b/>
          <w:bCs/>
          <w:color w:val="FF0000"/>
        </w:rPr>
        <w:t>(this is very important)</w:t>
      </w:r>
      <w:r w:rsidRPr="00EC243C">
        <w:rPr>
          <w:color w:val="FF0000"/>
        </w:rPr>
        <w:t xml:space="preserve"> </w:t>
      </w:r>
    </w:p>
    <w:p w:rsidR="00EC243C" w:rsidRPr="00EC243C" w:rsidRDefault="00EC243C" w:rsidP="00EC243C">
      <w:pPr>
        <w:pStyle w:val="ListParagraph"/>
        <w:numPr>
          <w:ilvl w:val="0"/>
          <w:numId w:val="1"/>
        </w:numPr>
        <w:rPr>
          <w:b/>
          <w:bCs/>
        </w:rPr>
      </w:pPr>
      <w:r w:rsidRPr="00EC243C">
        <w:rPr>
          <w:b/>
          <w:bCs/>
        </w:rPr>
        <w:t xml:space="preserve">NB if clients are considering the dining option please only use moderate hotels and above </w:t>
      </w:r>
    </w:p>
    <w:p w:rsidR="00EC243C" w:rsidRDefault="00EC243C" w:rsidP="00EC243C"/>
    <w:p w:rsidR="00EC243C" w:rsidRDefault="00EC243C" w:rsidP="00EC243C">
      <w:pPr>
        <w:rPr>
          <w:lang w:val="en-US"/>
        </w:rPr>
      </w:pPr>
      <w:r>
        <w:rPr>
          <w:color w:val="0070C0"/>
          <w:shd w:val="clear" w:color="auto" w:fill="FFFF00"/>
          <w:lang w:val="en-US"/>
        </w:rPr>
        <w:t>''</w:t>
      </w:r>
      <w:r>
        <w:rPr>
          <w:i/>
          <w:iCs/>
          <w:color w:val="0070C0"/>
          <w:shd w:val="clear" w:color="auto" w:fill="FFFF00"/>
          <w:lang w:val="en-US"/>
        </w:rPr>
        <w:t>If Disney releases a Free Disney Dine and your hotel, room type and dates are applicable we will be able to add on the appropriate Dining Plan when you</w:t>
      </w:r>
      <w:r>
        <w:rPr>
          <w:b/>
          <w:bCs/>
          <w:i/>
          <w:iCs/>
          <w:color w:val="0070C0"/>
          <w:shd w:val="clear" w:color="auto" w:fill="FFFF00"/>
          <w:lang w:val="en-US"/>
        </w:rPr>
        <w:t xml:space="preserve"> purchase</w:t>
      </w:r>
      <w:r>
        <w:rPr>
          <w:i/>
          <w:iCs/>
          <w:color w:val="0070C0"/>
          <w:shd w:val="clear" w:color="auto" w:fill="FFFF00"/>
          <w:lang w:val="en-US"/>
        </w:rPr>
        <w:t xml:space="preserve"> </w:t>
      </w:r>
      <w:r>
        <w:rPr>
          <w:b/>
          <w:bCs/>
          <w:i/>
          <w:iCs/>
          <w:color w:val="0070C0"/>
          <w:shd w:val="clear" w:color="auto" w:fill="FFFF00"/>
          <w:lang w:val="en-US"/>
        </w:rPr>
        <w:t>your Disney Ultimate tickets from Ocean Florida.</w:t>
      </w:r>
    </w:p>
    <w:p w:rsidR="00EC243C" w:rsidRDefault="00EC243C" w:rsidP="00EC243C">
      <w:pPr>
        <w:rPr>
          <w:i/>
          <w:iCs/>
          <w:color w:val="0070C0"/>
          <w:sz w:val="24"/>
          <w:szCs w:val="24"/>
          <w:shd w:val="clear" w:color="auto" w:fill="FFFF00"/>
          <w:lang w:val="en-US" w:eastAsia="en-GB"/>
        </w:rPr>
      </w:pPr>
      <w:r>
        <w:rPr>
          <w:b/>
          <w:bCs/>
          <w:i/>
          <w:iCs/>
          <w:color w:val="0070C0"/>
          <w:shd w:val="clear" w:color="auto" w:fill="FFFF00"/>
          <w:lang w:val="en-US"/>
        </w:rPr>
        <w:t>Please note some Hotels and room types may not qualify for a Dining Plan, and there may be travel date restrictions</w:t>
      </w:r>
      <w:r>
        <w:rPr>
          <w:i/>
          <w:iCs/>
          <w:color w:val="0070C0"/>
          <w:shd w:val="clear" w:color="auto" w:fill="FFFF00"/>
          <w:lang w:val="en-US"/>
        </w:rPr>
        <w:t>.</w:t>
      </w:r>
    </w:p>
    <w:p w:rsidR="00EC243C" w:rsidRDefault="00EC243C" w:rsidP="00EC243C"/>
    <w:p w:rsidR="00EC243C" w:rsidRDefault="00EC243C" w:rsidP="00EC243C">
      <w:r>
        <w:t xml:space="preserve">If you have a booking that wants to add on the Dine then </w:t>
      </w:r>
      <w:r>
        <w:rPr>
          <w:b/>
          <w:bCs/>
        </w:rPr>
        <w:t>please make sure there is clear notes</w:t>
      </w:r>
      <w:r>
        <w:t xml:space="preserve"> for the loading team </w:t>
      </w:r>
      <w:r>
        <w:rPr>
          <w:b/>
          <w:bCs/>
        </w:rPr>
        <w:t>“LOOKING TO ADD ON DISNEY DINE IF COMES AVAILABLE</w:t>
      </w:r>
      <w:proofErr w:type="gramStart"/>
      <w:r>
        <w:rPr>
          <w:b/>
          <w:bCs/>
        </w:rPr>
        <w:t>, ”</w:t>
      </w:r>
      <w:proofErr w:type="gramEnd"/>
      <w:r>
        <w:t xml:space="preserve"> so they don’t book the Disney property straight away ;)</w:t>
      </w:r>
    </w:p>
    <w:p w:rsidR="00B40C1F" w:rsidRDefault="00B40C1F" w:rsidP="00EC243C">
      <w:pPr>
        <w:rPr>
          <w:sz w:val="28"/>
          <w:szCs w:val="28"/>
        </w:rPr>
      </w:pPr>
      <w:r w:rsidRPr="00B40C1F">
        <w:rPr>
          <w:sz w:val="28"/>
          <w:szCs w:val="28"/>
        </w:rPr>
        <w:t xml:space="preserve">Remember </w:t>
      </w:r>
    </w:p>
    <w:p w:rsidR="00B40C1F" w:rsidRDefault="00B40C1F" w:rsidP="00EC243C">
      <w:pPr>
        <w:rPr>
          <w:color w:val="FF0000"/>
          <w:sz w:val="28"/>
          <w:szCs w:val="28"/>
        </w:rPr>
      </w:pPr>
      <w:r w:rsidRPr="00B40C1F">
        <w:rPr>
          <w:color w:val="FF0000"/>
          <w:sz w:val="28"/>
          <w:szCs w:val="28"/>
        </w:rPr>
        <w:t>“</w:t>
      </w:r>
      <w:r w:rsidRPr="00B40C1F">
        <w:rPr>
          <w:b/>
          <w:color w:val="FF0000"/>
          <w:sz w:val="28"/>
          <w:szCs w:val="28"/>
        </w:rPr>
        <w:t xml:space="preserve">IF </w:t>
      </w:r>
      <w:r w:rsidRPr="00B40C1F">
        <w:rPr>
          <w:sz w:val="28"/>
          <w:szCs w:val="28"/>
        </w:rPr>
        <w:t xml:space="preserve">Dine is </w:t>
      </w:r>
      <w:proofErr w:type="gramStart"/>
      <w:r w:rsidRPr="00B40C1F">
        <w:rPr>
          <w:sz w:val="28"/>
          <w:szCs w:val="28"/>
        </w:rPr>
        <w:t xml:space="preserve">released </w:t>
      </w:r>
      <w:r w:rsidRPr="00B40C1F">
        <w:rPr>
          <w:color w:val="FF0000"/>
          <w:sz w:val="28"/>
          <w:szCs w:val="28"/>
        </w:rPr>
        <w:t>”</w:t>
      </w:r>
      <w:proofErr w:type="gramEnd"/>
      <w:r w:rsidRPr="00B40C1F">
        <w:rPr>
          <w:color w:val="FF0000"/>
          <w:sz w:val="28"/>
          <w:szCs w:val="28"/>
        </w:rPr>
        <w:t xml:space="preserve"> </w:t>
      </w:r>
      <w:bookmarkStart w:id="0" w:name="_GoBack"/>
      <w:bookmarkEnd w:id="0"/>
    </w:p>
    <w:p w:rsidR="00B40C1F" w:rsidRPr="00B40C1F" w:rsidRDefault="00B40C1F" w:rsidP="00EC243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“</w:t>
      </w:r>
      <w:r w:rsidRPr="00B40C1F">
        <w:rPr>
          <w:b/>
          <w:color w:val="FF0000"/>
          <w:sz w:val="28"/>
          <w:szCs w:val="28"/>
        </w:rPr>
        <w:t>IF</w:t>
      </w:r>
      <w:r>
        <w:rPr>
          <w:b/>
          <w:color w:val="FF0000"/>
          <w:sz w:val="28"/>
          <w:szCs w:val="28"/>
        </w:rPr>
        <w:t xml:space="preserve"> </w:t>
      </w:r>
      <w:r w:rsidRPr="00B40C1F">
        <w:rPr>
          <w:sz w:val="28"/>
          <w:szCs w:val="28"/>
        </w:rPr>
        <w:t xml:space="preserve">your </w:t>
      </w:r>
      <w:proofErr w:type="gramStart"/>
      <w:r w:rsidRPr="00B40C1F">
        <w:rPr>
          <w:sz w:val="28"/>
          <w:szCs w:val="28"/>
        </w:rPr>
        <w:t>hotel ,</w:t>
      </w:r>
      <w:proofErr w:type="gramEnd"/>
      <w:r w:rsidRPr="00B40C1F">
        <w:rPr>
          <w:sz w:val="28"/>
          <w:szCs w:val="28"/>
        </w:rPr>
        <w:t xml:space="preserve"> room type and dates are applicable</w:t>
      </w:r>
      <w:r>
        <w:rPr>
          <w:color w:val="FF0000"/>
          <w:sz w:val="28"/>
          <w:szCs w:val="28"/>
        </w:rPr>
        <w:t>”</w:t>
      </w:r>
    </w:p>
    <w:p w:rsidR="00B40C1F" w:rsidRPr="00B40C1F" w:rsidRDefault="00B40C1F" w:rsidP="00EC243C">
      <w:pPr>
        <w:rPr>
          <w:color w:val="FF0000"/>
          <w:sz w:val="28"/>
          <w:szCs w:val="28"/>
        </w:rPr>
      </w:pPr>
    </w:p>
    <w:p w:rsidR="00B40C1F" w:rsidRPr="00EC243C" w:rsidRDefault="00B40C1F" w:rsidP="00EC243C">
      <w:pPr>
        <w:rPr>
          <w:sz w:val="36"/>
          <w:szCs w:val="36"/>
        </w:rPr>
      </w:pPr>
    </w:p>
    <w:sectPr w:rsidR="00B40C1F" w:rsidRPr="00EC2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90A5F"/>
    <w:multiLevelType w:val="hybridMultilevel"/>
    <w:tmpl w:val="0108E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3C"/>
    <w:rsid w:val="003B4A57"/>
    <w:rsid w:val="00B40C1F"/>
    <w:rsid w:val="00EC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05F06"/>
  <w15:chartTrackingRefBased/>
  <w15:docId w15:val="{75F916C8-5725-4ED2-A1E5-BA0A74C3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Creevy</dc:creator>
  <cp:keywords/>
  <dc:description/>
  <cp:lastModifiedBy>Colleen Creevy</cp:lastModifiedBy>
  <cp:revision>1</cp:revision>
  <dcterms:created xsi:type="dcterms:W3CDTF">2017-01-27T16:18:00Z</dcterms:created>
  <dcterms:modified xsi:type="dcterms:W3CDTF">2017-01-27T16:32:00Z</dcterms:modified>
</cp:coreProperties>
</file>