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Admin role not showing on user role page - </w:t>
      </w:r>
      <w:r>
        <w:rPr>
          <w:highlight w:val="green"/>
          <w:lang w:val="en-US"/>
        </w:rPr>
        <w:t>DONE</w:t>
      </w:r>
    </w:p>
    <w:p>
      <w:r>
        <w:drawing>
          <wp:inline distT="0" distB="0" distL="114300" distR="114300">
            <wp:extent cx="5271135" cy="209296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lang w:val="en-US"/>
        </w:rPr>
      </w:pPr>
      <w:r>
        <w:rPr>
          <w:lang w:val="en-US"/>
        </w:rPr>
        <w:t xml:space="preserve">Permission not showing in the User roles - </w:t>
      </w:r>
      <w:r>
        <w:rPr>
          <w:highlight w:val="green"/>
          <w:lang w:val="en-US"/>
        </w:rPr>
        <w:t>DONE</w:t>
      </w:r>
    </w:p>
    <w:p/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975610"/>
            <wp:effectExtent l="0" t="0" r="254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lang w:val="en-US"/>
        </w:rPr>
      </w:pPr>
      <w:r>
        <w:rPr>
          <w:lang w:val="en-US"/>
        </w:rPr>
        <w:t xml:space="preserve">Permission not showing in the User roles -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87675"/>
            <wp:effectExtent l="0" t="0" r="1206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rPr>
          <w:lang w:val="en-US"/>
        </w:rPr>
      </w:pPr>
      <w:r>
        <w:rPr>
          <w:rFonts w:hint="default"/>
          <w:lang w:val="en-US"/>
        </w:rPr>
        <w:t xml:space="preserve">When CT user allocate lead to agent.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55850"/>
            <wp:effectExtent l="0" t="0" r="571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Showing text out of the page when edit lead by agent.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354705"/>
            <wp:effectExtent l="0" t="0" r="1016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 xml:space="preserve">When adding Cruise product in SPP quote and add another one.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569210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Showing error on G2B transfer product.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870835"/>
            <wp:effectExtent l="0" t="0" r="1270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Selecting infant name in the Ticket product.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057525"/>
            <wp:effectExtent l="0" t="0" r="152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Toast not showing to agent when user read out SPP quote and G2B quote sent email.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Showing HTTP error when create IT case from SPP module.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3122295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When login CSB system.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29230"/>
            <wp:effectExtent l="0" t="0" r="6985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>When click on the FEEFO link then showing 500 error.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975" cy="3021330"/>
            <wp:effectExtent l="0" t="0" r="158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When click on the MMB URL -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038475"/>
            <wp:effectExtent l="0" t="0" r="152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Date format showing wrong in the excel file when view PS details on CSB. </w:t>
      </w:r>
      <w:r>
        <w:rPr>
          <w:rFonts w:hint="default"/>
          <w:highlight w:val="red"/>
          <w:lang w:val="en-US"/>
        </w:rPr>
        <w:t>PENDING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049905"/>
            <wp:effectExtent l="0" t="0" r="6350" b="171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Arnav MGT agent name not showing in the drop-dwon.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578100"/>
            <wp:effectExtent l="0" t="0" r="889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Showing a single reference a three time in FS- SPP reporting.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958465"/>
            <wp:effectExtent l="0" t="0" r="6985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>Below module and actions where toast pop-up not showing to agent: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default"/>
          <w:lang w:val="en-US"/>
        </w:rPr>
        <w:t xml:space="preserve">SPP Quote read out by customer. 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default"/>
          <w:lang w:val="en-US"/>
        </w:rPr>
        <w:t>G2B Quote read out by customer.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default"/>
          <w:lang w:val="en-US"/>
        </w:rPr>
        <w:t>Lead move into TD error.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default"/>
          <w:lang w:val="en-US"/>
        </w:rPr>
        <w:t>Case allocate to agent in CSB.</w:t>
      </w:r>
      <w:r>
        <w:rPr>
          <w:highlight w:val="green"/>
          <w:lang w:val="en-US"/>
        </w:rPr>
        <w:t>DONE</w:t>
      </w:r>
    </w:p>
    <w:p>
      <w:pPr>
        <w:numPr>
          <w:ilvl w:val="0"/>
          <w:numId w:val="0"/>
        </w:numPr>
        <w:tabs>
          <w:tab w:val="left" w:pos="420"/>
        </w:tabs>
        <w:rPr>
          <w:rFonts w:hint="default"/>
          <w:lang w:val="en-US"/>
        </w:rPr>
      </w:pPr>
    </w:p>
    <w:p>
      <w:pPr>
        <w:numPr>
          <w:ilvl w:val="0"/>
          <w:numId w:val="2"/>
        </w:numPr>
        <w:tabs>
          <w:tab w:val="left" w:pos="420"/>
        </w:tabs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>Pop-up not open when view flight details in sale history on PS module.</w:t>
      </w:r>
    </w:p>
    <w:p>
      <w:pPr>
        <w:numPr>
          <w:ilvl w:val="0"/>
          <w:numId w:val="0"/>
        </w:numPr>
        <w:tabs>
          <w:tab w:val="left" w:pos="420"/>
        </w:tabs>
        <w:ind w:leftChars="0"/>
      </w:pPr>
      <w:r>
        <w:drawing>
          <wp:inline distT="0" distB="0" distL="114300" distR="114300">
            <wp:extent cx="5260975" cy="2941955"/>
            <wp:effectExtent l="0" t="0" r="15875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420"/>
        </w:tabs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t xml:space="preserve">Attached file in notes not showing when edit CG case. </w:t>
      </w:r>
      <w:r>
        <w:rPr>
          <w:rFonts w:hint="default"/>
          <w:highlight w:val="red"/>
          <w:lang w:val="en-US"/>
        </w:rPr>
        <w:t>PENDING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201670"/>
            <wp:effectExtent l="0" t="0" r="13970" b="1778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Showing error when view TD Complete Agent Outro preview on SPP- OC lead.  </w:t>
      </w:r>
      <w:r>
        <w:rPr>
          <w:rFonts w:hint="default"/>
          <w:highlight w:val="red"/>
          <w:lang w:val="en-US"/>
        </w:rPr>
        <w:t>PENDING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944495"/>
            <wp:effectExtent l="0" t="0" r="6350" b="825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lang w:val="en-US"/>
        </w:rPr>
      </w:pPr>
      <w:r>
        <w:rPr>
          <w:rFonts w:hint="default"/>
          <w:lang w:val="en-US"/>
        </w:rPr>
        <w:t xml:space="preserve">Sending URL of MMB for OC lead showing wrong in the email. When hiot URL then opening OF MMB URL. </w:t>
      </w:r>
      <w:r>
        <w:rPr>
          <w:rFonts w:hint="default"/>
          <w:highlight w:val="red"/>
          <w:lang w:val="en-US"/>
        </w:rPr>
        <w:t>PENDING</w:t>
      </w:r>
      <w:bookmarkStart w:id="0" w:name="_GoBack"/>
      <w:bookmarkEnd w:id="0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3009900"/>
            <wp:effectExtent l="0" t="0" r="254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lang w:val="en-US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lang w:val="en-US"/>
        </w:rPr>
      </w:pPr>
    </w:p>
    <w:p>
      <w:pPr>
        <w:numPr>
          <w:ilvl w:val="0"/>
          <w:numId w:val="0"/>
        </w:numPr>
        <w:ind w:leftChars="0"/>
        <w:rPr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5A8D45"/>
    <w:multiLevelType w:val="singleLevel"/>
    <w:tmpl w:val="A45A8D4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6D7D857"/>
    <w:multiLevelType w:val="singleLevel"/>
    <w:tmpl w:val="B6D7D857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29F36BDA"/>
    <w:multiLevelType w:val="singleLevel"/>
    <w:tmpl w:val="29F36BDA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E49AE"/>
    <w:rsid w:val="009C0119"/>
    <w:rsid w:val="012F4153"/>
    <w:rsid w:val="047B70A7"/>
    <w:rsid w:val="05871AF6"/>
    <w:rsid w:val="0AD1736D"/>
    <w:rsid w:val="0D604CC4"/>
    <w:rsid w:val="15C33730"/>
    <w:rsid w:val="166E42D2"/>
    <w:rsid w:val="236C1485"/>
    <w:rsid w:val="31DE33EC"/>
    <w:rsid w:val="32034533"/>
    <w:rsid w:val="327D60F5"/>
    <w:rsid w:val="36CB497C"/>
    <w:rsid w:val="39AE5B29"/>
    <w:rsid w:val="3BAE2E52"/>
    <w:rsid w:val="447F0591"/>
    <w:rsid w:val="4D137DCC"/>
    <w:rsid w:val="4FFD64F8"/>
    <w:rsid w:val="5530613E"/>
    <w:rsid w:val="55E92926"/>
    <w:rsid w:val="5D347187"/>
    <w:rsid w:val="6842178C"/>
    <w:rsid w:val="68A148DD"/>
    <w:rsid w:val="71A3261F"/>
    <w:rsid w:val="768E5079"/>
    <w:rsid w:val="7C0952E4"/>
    <w:rsid w:val="7DBB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2018-12-12T03:13:00Z</dcterms:created>
  <dc:creator>admin</dc:creator>
  <cp:lastModifiedBy>admin</cp:lastModifiedBy>
  <dcterms:modified xsi:type="dcterms:W3CDTF">2018-12-12T09:54:17Z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