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auto"/>
          <w:lang w:val="en-US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auto"/>
          <w:lang w:val="en-US"/>
        </w:rPr>
        <w:t>Data integrity and conversion checks.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Below is the check list to ensure data quality: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Duplication of data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No redundancy should be allowed.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Hidden data is indeed hidden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Only the appropriate data should be visible according to the user roles and type.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Data maps correctly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Grid issues where a selected row’s data goes out of alignment with the fields when scrolled down. This should be eliminated.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New and updated data should be saved properly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Customer information and card information should save and update properly.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Partial and full search work as desired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Users should be able to search by first name, last name, company, card is deemed necessary.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No data is missing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All of the required data should be available to the right user levels.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Graphs should represent data correctly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Critical data like store-specific and program-specific filters and sales percentages should be accurate.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Data sorting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All of the fields that need to be sortable should works as desired.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CRM installs correctly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No critical GUI issues should arise during installation even when the user misses the data during installation.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Data saved in one field does not move to another field after saving it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Fields like address, which may need more than one field, should save to the correct fields.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8" w:afterAutospacing="0" w:line="300" w:lineRule="atLeast"/>
        <w:ind w:left="425" w:leftChars="0" w:right="0" w:rightChars="0" w:hanging="425" w:firstLineChars="0"/>
        <w:jc w:val="both"/>
      </w:pPr>
      <w:r>
        <w:rPr>
          <w:rStyle w:val="5"/>
          <w:rFonts w:hint="default" w:ascii="Arial" w:hAnsi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Check that data which is not supposed to be editable is indeed not editable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: Data like date and time of transaction should not be editable.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158" w:afterAutospacing="0" w:line="300" w:lineRule="atLeast"/>
        <w:ind w:leftChars="0" w:right="0" w:rightChars="0"/>
        <w:jc w:val="both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8" w:afterAutospacing="0" w:line="300" w:lineRule="atLeast"/>
        <w:ind w:right="0" w:rightChars="0"/>
        <w:jc w:val="center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Test Scenarios Login Page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ascii="Verdana" w:hAnsi="Verdana" w:cs="Verdana"/>
          <w:b w:val="0"/>
          <w:sz w:val="20"/>
          <w:szCs w:val="20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Verify that the login screen is having option to enter username and password with submit button and option of forgot password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ascii="Verdana" w:hAnsi="Verdana" w:cs="Verdana"/>
          <w:b w:val="0"/>
          <w:sz w:val="20"/>
          <w:szCs w:val="20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2.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Verify that user is able to login with valid username and password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3.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Verify that user is not able to login with invalid username and password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4.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Verify that validation message gets displayed in case user leaves username or password field as blank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 or keep both field blank and hit enter or click login button.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5. Verify that the password is in encrypted form when entered.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6. Verify if the password can be copy-pasted or not and showing in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encrypted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format.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7. Verify that once logged in, clicking back button doesn't logout user.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8. Verify enter key works as a substitue for the sign in button action?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9. Verify the login page has register link for new users?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10.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 xml:space="preserve">Verify </w:t>
      </w: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forgot password link works? Does it redirect to valid password recovery page?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11. Verify tab to navigate from username textbox to password textbox and then to login button.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  <w:t>12. Verify that password is case sensitive.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0"/>
          <w:szCs w:val="20"/>
          <w:shd w:val="clear" w:fill="FFFFFF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jc w:val="both"/>
        <w:rPr>
          <w:rFonts w:hint="default" w:ascii="Verdana" w:hAnsi="Verdana" w:eastAsia="lane_-_narrowregular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8" w:afterAutospacing="0" w:line="300" w:lineRule="atLeast"/>
        <w:ind w:right="0" w:rightChars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  <w:shd w:val="clear" w:fill="FFFFFF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ne_-_narrow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A105"/>
    <w:multiLevelType w:val="singleLevel"/>
    <w:tmpl w:val="59BBA105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9BCB148"/>
    <w:multiLevelType w:val="multilevel"/>
    <w:tmpl w:val="59BCB1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B0682"/>
    <w:rsid w:val="028A6309"/>
    <w:rsid w:val="498B0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2017-09-15T09:19:00Z</dcterms:created>
  <dc:creator>admin</dc:creator>
  <cp:lastModifiedBy>admin</cp:lastModifiedBy>
  <dcterms:modified xsi:type="dcterms:W3CDTF">2017-09-16T05:45:27Z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